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05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09477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Pakar Bab Manajemen Fasilitas dan Keselamatan (MFK)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Pelaksanaan Pembaruan (Upload ) SIDOKAR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Wakil Direktur Pendidikan dan Pengembangan Mutu Pelayanan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Beberapa hal yang perlu dipersiapkan;</w:t>
              <w:rPr>
                <w:lang w:val="en-IN"/>
              </w:rPr>
              <w:br/>
              <w:t>
1.	Membawa laptop sendiri;</w:t>
              <w:rPr>
                <w:lang w:val="en-IN"/>
              </w:rPr>
              <w:br/>
              <w:t>
2.	Membawa dokumen bukti tindak lanjut dan implementasi PPS serta regulasi terbaru sesuai bab masing-masing dalam bentuk soft file PDF dan telah di dikoordinasikan dengan penanggung jawab bab akreditasi satuan kerja.</w:t>
              <w:rPr>
                <w:lang w:val="en-IN"/>
              </w:rPr>
              <w:br/>
              <w:t>
                <w:br/>
                CP Acara: Ria Dwi Handika (1116)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